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F5" w:rsidRPr="00F67AF5" w:rsidRDefault="00F67AF5" w:rsidP="00F67AF5">
      <w:pPr>
        <w:pStyle w:val="Heading1"/>
        <w:shd w:val="clear" w:color="auto" w:fill="E36C0A" w:themeFill="accent6" w:themeFillShade="BF"/>
        <w:jc w:val="center"/>
        <w:rPr>
          <w:color w:val="DDD9C3" w:themeColor="background2" w:themeShade="E6"/>
          <w:sz w:val="40"/>
          <w:szCs w:val="40"/>
        </w:rPr>
      </w:pPr>
      <w:r w:rsidRPr="00F67AF5">
        <w:rPr>
          <w:color w:val="DDD9C3" w:themeColor="background2" w:themeShade="E6"/>
          <w:sz w:val="40"/>
          <w:szCs w:val="40"/>
        </w:rPr>
        <w:t>Progress Report Template</w:t>
      </w:r>
    </w:p>
    <w:p w:rsidR="00F67AF5" w:rsidRDefault="00F67AF5" w:rsidP="00F67AF5"/>
    <w:tbl>
      <w:tblPr>
        <w:tblStyle w:val="ColorfulList-Accent6"/>
        <w:tblW w:w="0" w:type="auto"/>
        <w:tblLook w:val="0000"/>
      </w:tblPr>
      <w:tblGrid>
        <w:gridCol w:w="3095"/>
        <w:gridCol w:w="6481"/>
      </w:tblGrid>
      <w:tr w:rsidR="00F67AF5" w:rsidTr="00F67AF5">
        <w:trPr>
          <w:cnfStyle w:val="000000100000"/>
        </w:trPr>
        <w:tc>
          <w:tcPr>
            <w:cnfStyle w:val="000010000000"/>
            <w:tcW w:w="3168" w:type="dxa"/>
          </w:tcPr>
          <w:p w:rsidR="00F67AF5" w:rsidRDefault="00F67AF5" w:rsidP="000B7E75">
            <w:pPr>
              <w:pStyle w:val="BodyText"/>
              <w:spacing w:before="60" w:after="60"/>
              <w:rPr>
                <w:b/>
                <w:bCs/>
              </w:rPr>
            </w:pPr>
            <w:r>
              <w:rPr>
                <w:b/>
                <w:bCs/>
              </w:rPr>
              <w:t>Project Name</w:t>
            </w:r>
          </w:p>
        </w:tc>
        <w:tc>
          <w:tcPr>
            <w:tcW w:w="6686" w:type="dxa"/>
          </w:tcPr>
          <w:p w:rsidR="00F67AF5" w:rsidRPr="00F67AF5" w:rsidRDefault="00F67AF5" w:rsidP="000B7E75">
            <w:pPr>
              <w:pStyle w:val="BodyText"/>
              <w:spacing w:before="60" w:after="60"/>
              <w:cnfStyle w:val="000000100000"/>
            </w:pPr>
            <w:r w:rsidRPr="00F67AF5">
              <w:t>Name of project and lead institution</w:t>
            </w:r>
          </w:p>
        </w:tc>
      </w:tr>
      <w:tr w:rsidR="00F67AF5" w:rsidTr="00F67AF5">
        <w:tc>
          <w:tcPr>
            <w:cnfStyle w:val="000010000000"/>
            <w:tcW w:w="3168" w:type="dxa"/>
          </w:tcPr>
          <w:p w:rsidR="00F67AF5" w:rsidRDefault="00F67AF5" w:rsidP="000B7E75">
            <w:pPr>
              <w:pStyle w:val="BodyText"/>
              <w:spacing w:before="60" w:after="60"/>
              <w:rPr>
                <w:b/>
                <w:bCs/>
              </w:rPr>
            </w:pPr>
            <w:r>
              <w:rPr>
                <w:b/>
                <w:bCs/>
              </w:rPr>
              <w:t>Project Website</w:t>
            </w:r>
          </w:p>
        </w:tc>
        <w:tc>
          <w:tcPr>
            <w:tcW w:w="6686" w:type="dxa"/>
          </w:tcPr>
          <w:p w:rsidR="00F67AF5" w:rsidRPr="00F67AF5" w:rsidRDefault="00F67AF5" w:rsidP="000B7E75">
            <w:pPr>
              <w:pStyle w:val="BodyText"/>
              <w:spacing w:before="60" w:after="60"/>
              <w:cnfStyle w:val="000000000000"/>
            </w:pPr>
            <w:r w:rsidRPr="00F67AF5">
              <w:t>URL of project website</w:t>
            </w:r>
          </w:p>
        </w:tc>
      </w:tr>
      <w:tr w:rsidR="00F67AF5" w:rsidTr="00F67AF5">
        <w:trPr>
          <w:cnfStyle w:val="000000100000"/>
        </w:trPr>
        <w:tc>
          <w:tcPr>
            <w:cnfStyle w:val="000010000000"/>
            <w:tcW w:w="3168" w:type="dxa"/>
          </w:tcPr>
          <w:p w:rsidR="00F67AF5" w:rsidRDefault="00F67AF5" w:rsidP="000B7E75">
            <w:pPr>
              <w:pStyle w:val="BodyText"/>
              <w:spacing w:before="60" w:after="60"/>
              <w:rPr>
                <w:b/>
                <w:bCs/>
              </w:rPr>
            </w:pPr>
            <w:r>
              <w:rPr>
                <w:b/>
                <w:bCs/>
              </w:rPr>
              <w:t>Report compiled by</w:t>
            </w:r>
          </w:p>
        </w:tc>
        <w:tc>
          <w:tcPr>
            <w:tcW w:w="6686" w:type="dxa"/>
          </w:tcPr>
          <w:p w:rsidR="00F67AF5" w:rsidRPr="00F67AF5" w:rsidRDefault="00F67AF5" w:rsidP="000B7E75">
            <w:pPr>
              <w:pStyle w:val="BodyText"/>
              <w:spacing w:before="60" w:after="60"/>
              <w:cnfStyle w:val="000000100000"/>
            </w:pPr>
            <w:r w:rsidRPr="00F67AF5">
              <w:t>Person responsible for producing and submitting report</w:t>
            </w:r>
          </w:p>
        </w:tc>
      </w:tr>
      <w:tr w:rsidR="00F67AF5" w:rsidTr="00F67AF5">
        <w:tc>
          <w:tcPr>
            <w:cnfStyle w:val="000010000000"/>
            <w:tcW w:w="3168" w:type="dxa"/>
          </w:tcPr>
          <w:p w:rsidR="00F67AF5" w:rsidRDefault="00F67AF5" w:rsidP="000B7E75">
            <w:pPr>
              <w:pStyle w:val="BodyText"/>
              <w:spacing w:before="60" w:after="60"/>
              <w:rPr>
                <w:b/>
                <w:bCs/>
              </w:rPr>
            </w:pPr>
            <w:r>
              <w:rPr>
                <w:b/>
                <w:bCs/>
              </w:rPr>
              <w:t>Reporting period</w:t>
            </w:r>
          </w:p>
        </w:tc>
        <w:tc>
          <w:tcPr>
            <w:tcW w:w="6686" w:type="dxa"/>
          </w:tcPr>
          <w:p w:rsidR="00F67AF5" w:rsidRPr="00F67AF5" w:rsidRDefault="00F67AF5" w:rsidP="000B7E75">
            <w:pPr>
              <w:pStyle w:val="BodyText"/>
              <w:spacing w:before="60" w:after="60"/>
              <w:cnfStyle w:val="000000000000"/>
            </w:pPr>
            <w:r w:rsidRPr="00F67AF5">
              <w:t>Dates covered by report (e.g. Mar-Sep 07)</w:t>
            </w:r>
          </w:p>
        </w:tc>
      </w:tr>
      <w:tr w:rsidR="00F67AF5" w:rsidTr="00F67AF5">
        <w:trPr>
          <w:cnfStyle w:val="000000100000"/>
        </w:trPr>
        <w:tc>
          <w:tcPr>
            <w:cnfStyle w:val="000010000000"/>
            <w:tcW w:w="9854" w:type="dxa"/>
            <w:gridSpan w:val="2"/>
          </w:tcPr>
          <w:p w:rsidR="00F67AF5" w:rsidRDefault="00F67AF5" w:rsidP="000B7E75">
            <w:pPr>
              <w:pStyle w:val="BodyText"/>
              <w:spacing w:before="60" w:after="60"/>
            </w:pPr>
            <w:r>
              <w:rPr>
                <w:b/>
                <w:bCs/>
              </w:rPr>
              <w:t>Section One: Summary</w:t>
            </w:r>
          </w:p>
        </w:tc>
      </w:tr>
      <w:tr w:rsidR="00F67AF5" w:rsidRPr="00F67AF5" w:rsidTr="00F67AF5">
        <w:trPr>
          <w:trHeight w:val="1701"/>
        </w:trPr>
        <w:tc>
          <w:tcPr>
            <w:cnfStyle w:val="000010000000"/>
            <w:tcW w:w="9854" w:type="dxa"/>
            <w:gridSpan w:val="2"/>
          </w:tcPr>
          <w:p w:rsidR="00F67AF5" w:rsidRPr="00F67AF5" w:rsidRDefault="00F67AF5" w:rsidP="000B7E75">
            <w:pPr>
              <w:pStyle w:val="BodyText"/>
              <w:spacing w:before="60" w:after="60"/>
              <w:rPr>
                <w:sz w:val="20"/>
                <w:szCs w:val="20"/>
              </w:rPr>
            </w:pPr>
            <w:r w:rsidRPr="00F67AF5">
              <w:rPr>
                <w:sz w:val="20"/>
                <w:szCs w:val="20"/>
              </w:rPr>
              <w:t>Please provide a short overview (1-2 paragraphs) of project progress during this reporting period, which could be disseminated to programme stakeholders.</w:t>
            </w:r>
          </w:p>
        </w:tc>
      </w:tr>
      <w:tr w:rsidR="00F67AF5" w:rsidRPr="00F67AF5" w:rsidTr="00F67AF5">
        <w:trPr>
          <w:cnfStyle w:val="000000100000"/>
        </w:trPr>
        <w:tc>
          <w:tcPr>
            <w:cnfStyle w:val="000010000000"/>
            <w:tcW w:w="9854" w:type="dxa"/>
            <w:gridSpan w:val="2"/>
          </w:tcPr>
          <w:p w:rsidR="00F67AF5" w:rsidRPr="00F67AF5" w:rsidRDefault="00F67AF5" w:rsidP="000B7E75">
            <w:pPr>
              <w:pStyle w:val="BodyText"/>
              <w:spacing w:before="60" w:after="60"/>
              <w:rPr>
                <w:b/>
                <w:bCs/>
              </w:rPr>
            </w:pPr>
            <w:r w:rsidRPr="00F67AF5">
              <w:rPr>
                <w:b/>
                <w:bCs/>
              </w:rPr>
              <w:t>Section Two: Activities and Progress</w:t>
            </w:r>
          </w:p>
        </w:tc>
      </w:tr>
      <w:tr w:rsidR="00F67AF5" w:rsidRPr="00F67AF5" w:rsidTr="00F67AF5">
        <w:trPr>
          <w:trHeight w:val="1701"/>
        </w:trPr>
        <w:tc>
          <w:tcPr>
            <w:cnfStyle w:val="000010000000"/>
            <w:tcW w:w="9854" w:type="dxa"/>
            <w:gridSpan w:val="2"/>
          </w:tcPr>
          <w:p w:rsidR="00F67AF5" w:rsidRPr="00F67AF5" w:rsidRDefault="00F67AF5" w:rsidP="000B7E75">
            <w:pPr>
              <w:pStyle w:val="BodyText"/>
              <w:spacing w:before="60" w:after="60"/>
              <w:rPr>
                <w:sz w:val="20"/>
                <w:szCs w:val="20"/>
              </w:rPr>
            </w:pPr>
            <w:r w:rsidRPr="00F67AF5">
              <w:rPr>
                <w:sz w:val="20"/>
                <w:szCs w:val="20"/>
              </w:rPr>
              <w:t xml:space="preserve">Report on activities as outlined in your work packages for the period covered by this report and describe any changes to this, including the reasons for these. Do include any additional activities undertaken that are not in your work packages, providing the background to their inclusion. </w:t>
            </w:r>
          </w:p>
          <w:p w:rsidR="00F67AF5" w:rsidRPr="00F67AF5" w:rsidRDefault="00F67AF5" w:rsidP="000B7E75">
            <w:pPr>
              <w:pStyle w:val="BodyText"/>
              <w:spacing w:before="60" w:after="60"/>
            </w:pPr>
          </w:p>
          <w:p w:rsidR="00F67AF5" w:rsidRPr="00F67AF5" w:rsidRDefault="00F67AF5" w:rsidP="000B7E75">
            <w:pPr>
              <w:pStyle w:val="BodyText"/>
              <w:spacing w:before="60" w:after="60"/>
            </w:pPr>
          </w:p>
        </w:tc>
      </w:tr>
      <w:tr w:rsidR="00F67AF5" w:rsidRPr="00F67AF5" w:rsidTr="00F67AF5">
        <w:trPr>
          <w:cnfStyle w:val="000000100000"/>
        </w:trPr>
        <w:tc>
          <w:tcPr>
            <w:cnfStyle w:val="000010000000"/>
            <w:tcW w:w="9854" w:type="dxa"/>
            <w:gridSpan w:val="2"/>
          </w:tcPr>
          <w:p w:rsidR="00F67AF5" w:rsidRPr="00F67AF5" w:rsidRDefault="00F67AF5" w:rsidP="000B7E75">
            <w:pPr>
              <w:pStyle w:val="BodyText"/>
              <w:spacing w:before="60" w:after="60"/>
              <w:rPr>
                <w:b/>
                <w:bCs/>
              </w:rPr>
            </w:pPr>
            <w:r w:rsidRPr="00F67AF5">
              <w:rPr>
                <w:b/>
                <w:bCs/>
              </w:rPr>
              <w:t>Section Three: Institutional &amp; Project Partner Issues</w:t>
            </w:r>
          </w:p>
        </w:tc>
      </w:tr>
      <w:tr w:rsidR="00F67AF5" w:rsidRPr="00F67AF5" w:rsidTr="00F67AF5">
        <w:trPr>
          <w:trHeight w:val="1701"/>
        </w:trPr>
        <w:tc>
          <w:tcPr>
            <w:cnfStyle w:val="000010000000"/>
            <w:tcW w:w="9854" w:type="dxa"/>
            <w:gridSpan w:val="2"/>
          </w:tcPr>
          <w:p w:rsidR="00F67AF5" w:rsidRPr="00F67AF5" w:rsidRDefault="00F67AF5" w:rsidP="000B7E75">
            <w:pPr>
              <w:pStyle w:val="BodyText"/>
              <w:spacing w:before="60" w:after="60"/>
              <w:rPr>
                <w:sz w:val="20"/>
                <w:szCs w:val="20"/>
              </w:rPr>
            </w:pPr>
            <w:r w:rsidRPr="00F67AF5">
              <w:rPr>
                <w:sz w:val="20"/>
                <w:szCs w:val="20"/>
              </w:rPr>
              <w:t xml:space="preserve">Report on any changes or issues in your institutional context and/or any progress or issues with your project partners (where applicable). </w:t>
            </w:r>
          </w:p>
          <w:p w:rsidR="00F67AF5" w:rsidRPr="00F67AF5" w:rsidRDefault="00F67AF5" w:rsidP="000B7E75">
            <w:pPr>
              <w:pStyle w:val="BodyText"/>
              <w:spacing w:before="60" w:after="60"/>
            </w:pPr>
          </w:p>
        </w:tc>
      </w:tr>
      <w:tr w:rsidR="00F67AF5" w:rsidRPr="00F67AF5" w:rsidTr="00F67AF5">
        <w:trPr>
          <w:cnfStyle w:val="000000100000"/>
        </w:trPr>
        <w:tc>
          <w:tcPr>
            <w:cnfStyle w:val="000010000000"/>
            <w:tcW w:w="9854" w:type="dxa"/>
            <w:gridSpan w:val="2"/>
          </w:tcPr>
          <w:p w:rsidR="00F67AF5" w:rsidRPr="00F67AF5" w:rsidRDefault="00F67AF5" w:rsidP="000B7E75">
            <w:pPr>
              <w:pStyle w:val="BodyText"/>
              <w:spacing w:before="60" w:after="60"/>
              <w:rPr>
                <w:b/>
                <w:bCs/>
              </w:rPr>
            </w:pPr>
            <w:r w:rsidRPr="00F67AF5">
              <w:rPr>
                <w:b/>
                <w:bCs/>
              </w:rPr>
              <w:t>Section Four: Outputs and Deliverables</w:t>
            </w:r>
          </w:p>
        </w:tc>
      </w:tr>
      <w:tr w:rsidR="00F67AF5" w:rsidRPr="00F67AF5" w:rsidTr="00F67AF5">
        <w:trPr>
          <w:trHeight w:val="1701"/>
        </w:trPr>
        <w:tc>
          <w:tcPr>
            <w:cnfStyle w:val="000010000000"/>
            <w:tcW w:w="9854" w:type="dxa"/>
            <w:gridSpan w:val="2"/>
          </w:tcPr>
          <w:p w:rsidR="00F67AF5" w:rsidRPr="00F67AF5" w:rsidRDefault="00F67AF5" w:rsidP="000B7E75">
            <w:pPr>
              <w:pStyle w:val="BodyText"/>
              <w:spacing w:before="60" w:after="60"/>
              <w:rPr>
                <w:sz w:val="20"/>
                <w:szCs w:val="20"/>
              </w:rPr>
            </w:pPr>
            <w:r w:rsidRPr="00F67AF5">
              <w:rPr>
                <w:sz w:val="20"/>
                <w:szCs w:val="20"/>
              </w:rPr>
              <w:t>Are there any outputs or deliverables you would like to share (e.g. presentations, studies)? Please describe, provide URLs or attach documents etc.</w:t>
            </w:r>
          </w:p>
          <w:p w:rsidR="00F67AF5" w:rsidRPr="00F67AF5" w:rsidRDefault="00F67AF5" w:rsidP="000B7E75">
            <w:pPr>
              <w:pStyle w:val="BodyText"/>
              <w:spacing w:before="60" w:after="60"/>
            </w:pPr>
          </w:p>
        </w:tc>
      </w:tr>
      <w:tr w:rsidR="00F67AF5" w:rsidRPr="00F67AF5" w:rsidTr="00F67AF5">
        <w:trPr>
          <w:cnfStyle w:val="000000100000"/>
          <w:trHeight w:val="411"/>
        </w:trPr>
        <w:tc>
          <w:tcPr>
            <w:cnfStyle w:val="000010000000"/>
            <w:tcW w:w="9854" w:type="dxa"/>
            <w:gridSpan w:val="2"/>
          </w:tcPr>
          <w:p w:rsidR="00F67AF5" w:rsidRPr="00F67AF5" w:rsidRDefault="00F67AF5" w:rsidP="000B7E75">
            <w:pPr>
              <w:pStyle w:val="BodyText"/>
              <w:spacing w:before="60" w:after="60"/>
              <w:rPr>
                <w:b/>
                <w:bCs/>
              </w:rPr>
            </w:pPr>
            <w:r w:rsidRPr="00F67AF5">
              <w:rPr>
                <w:b/>
                <w:bCs/>
              </w:rPr>
              <w:t>Section Five: Outcomes and Lessons Learned</w:t>
            </w:r>
          </w:p>
        </w:tc>
      </w:tr>
      <w:tr w:rsidR="00F67AF5" w:rsidRPr="00F67AF5" w:rsidTr="00F67AF5">
        <w:trPr>
          <w:trHeight w:val="1701"/>
        </w:trPr>
        <w:tc>
          <w:tcPr>
            <w:cnfStyle w:val="000010000000"/>
            <w:tcW w:w="9854" w:type="dxa"/>
            <w:gridSpan w:val="2"/>
          </w:tcPr>
          <w:p w:rsidR="00F67AF5" w:rsidRPr="00F67AF5" w:rsidRDefault="00F67AF5" w:rsidP="000B7E75">
            <w:pPr>
              <w:pStyle w:val="BodyText"/>
              <w:spacing w:before="60" w:after="60"/>
              <w:rPr>
                <w:sz w:val="20"/>
                <w:szCs w:val="20"/>
              </w:rPr>
            </w:pPr>
            <w:r w:rsidRPr="00F67AF5">
              <w:rPr>
                <w:sz w:val="20"/>
                <w:szCs w:val="20"/>
              </w:rPr>
              <w:t>Outline any emerging outcomes or lessons, if any that have been learned during this reporting period that could be passed on to other projects or JISC.</w:t>
            </w:r>
          </w:p>
          <w:p w:rsidR="00F67AF5" w:rsidRPr="00F67AF5" w:rsidRDefault="00F67AF5" w:rsidP="000B7E75">
            <w:pPr>
              <w:pStyle w:val="BodyText"/>
              <w:spacing w:before="60" w:after="60"/>
              <w:rPr>
                <w:sz w:val="20"/>
                <w:szCs w:val="20"/>
              </w:rPr>
            </w:pPr>
          </w:p>
        </w:tc>
      </w:tr>
      <w:tr w:rsidR="00F67AF5" w:rsidRPr="00F67AF5" w:rsidTr="00F67AF5">
        <w:trPr>
          <w:cnfStyle w:val="000000100000"/>
        </w:trPr>
        <w:tc>
          <w:tcPr>
            <w:cnfStyle w:val="000010000000"/>
            <w:tcW w:w="9854" w:type="dxa"/>
            <w:gridSpan w:val="2"/>
          </w:tcPr>
          <w:p w:rsidR="00F67AF5" w:rsidRPr="00F67AF5" w:rsidRDefault="00F67AF5" w:rsidP="000B7E75">
            <w:pPr>
              <w:pStyle w:val="BodyText"/>
              <w:spacing w:before="60" w:after="60"/>
              <w:rPr>
                <w:b/>
                <w:bCs/>
              </w:rPr>
            </w:pPr>
            <w:r w:rsidRPr="00F67AF5">
              <w:rPr>
                <w:b/>
                <w:bCs/>
              </w:rPr>
              <w:lastRenderedPageBreak/>
              <w:t>Section Six: Evaluation</w:t>
            </w:r>
          </w:p>
        </w:tc>
      </w:tr>
      <w:tr w:rsidR="00F67AF5" w:rsidRPr="00F67AF5" w:rsidTr="00F67AF5">
        <w:trPr>
          <w:trHeight w:val="1701"/>
        </w:trPr>
        <w:tc>
          <w:tcPr>
            <w:cnfStyle w:val="000010000000"/>
            <w:tcW w:w="9854" w:type="dxa"/>
            <w:gridSpan w:val="2"/>
          </w:tcPr>
          <w:p w:rsidR="00F67AF5" w:rsidRPr="00F67AF5" w:rsidRDefault="00F67AF5" w:rsidP="000B7E75">
            <w:pPr>
              <w:pStyle w:val="BodyText"/>
              <w:spacing w:before="60" w:after="60"/>
              <w:rPr>
                <w:sz w:val="20"/>
                <w:szCs w:val="20"/>
              </w:rPr>
            </w:pPr>
            <w:r w:rsidRPr="00F67AF5">
              <w:rPr>
                <w:sz w:val="20"/>
                <w:szCs w:val="20"/>
              </w:rPr>
              <w:t>Provide brief details of progress in terms of the development and implementation of the project evaluation plan. Detail any interesting findings or emerging evaluation issues of interest.</w:t>
            </w:r>
          </w:p>
        </w:tc>
      </w:tr>
      <w:tr w:rsidR="00F67AF5" w:rsidRPr="00F67AF5" w:rsidTr="00F67AF5">
        <w:trPr>
          <w:cnfStyle w:val="000000100000"/>
        </w:trPr>
        <w:tc>
          <w:tcPr>
            <w:cnfStyle w:val="000010000000"/>
            <w:tcW w:w="9854" w:type="dxa"/>
            <w:gridSpan w:val="2"/>
          </w:tcPr>
          <w:p w:rsidR="00F67AF5" w:rsidRPr="00F67AF5" w:rsidRDefault="00F67AF5" w:rsidP="000B7E75">
            <w:pPr>
              <w:pStyle w:val="BodyText"/>
              <w:spacing w:before="60" w:after="60"/>
              <w:rPr>
                <w:b/>
                <w:bCs/>
              </w:rPr>
            </w:pPr>
            <w:r w:rsidRPr="00F67AF5">
              <w:rPr>
                <w:b/>
                <w:bCs/>
              </w:rPr>
              <w:t>Section Seven: Dissemination</w:t>
            </w:r>
          </w:p>
        </w:tc>
      </w:tr>
      <w:tr w:rsidR="00F67AF5" w:rsidRPr="00F67AF5" w:rsidTr="00F67AF5">
        <w:trPr>
          <w:trHeight w:val="1701"/>
        </w:trPr>
        <w:tc>
          <w:tcPr>
            <w:cnfStyle w:val="000010000000"/>
            <w:tcW w:w="9854" w:type="dxa"/>
            <w:gridSpan w:val="2"/>
          </w:tcPr>
          <w:p w:rsidR="00F67AF5" w:rsidRPr="00F67AF5" w:rsidRDefault="00F67AF5" w:rsidP="000B7E75">
            <w:pPr>
              <w:pStyle w:val="BodyText"/>
              <w:spacing w:before="60" w:after="60"/>
              <w:rPr>
                <w:sz w:val="20"/>
                <w:szCs w:val="20"/>
              </w:rPr>
            </w:pPr>
            <w:r w:rsidRPr="00F67AF5">
              <w:rPr>
                <w:sz w:val="20"/>
                <w:szCs w:val="20"/>
              </w:rPr>
              <w:t>Report on any communication or dissemination activities with project stakeholders or the wider community which have taken place during the reporting period. Attach or provide URLs for any relevant dissemination or presentation materials. Include details of any publicity the project received during the reporting period.</w:t>
            </w:r>
          </w:p>
        </w:tc>
      </w:tr>
      <w:tr w:rsidR="00F67AF5" w:rsidRPr="00F67AF5" w:rsidTr="00F67AF5">
        <w:trPr>
          <w:cnfStyle w:val="000000100000"/>
        </w:trPr>
        <w:tc>
          <w:tcPr>
            <w:cnfStyle w:val="000010000000"/>
            <w:tcW w:w="9854" w:type="dxa"/>
            <w:gridSpan w:val="2"/>
          </w:tcPr>
          <w:p w:rsidR="00F67AF5" w:rsidRPr="00F67AF5" w:rsidRDefault="00F67AF5" w:rsidP="000B7E75">
            <w:pPr>
              <w:pStyle w:val="BodyText"/>
              <w:spacing w:before="60" w:after="60"/>
              <w:rPr>
                <w:b/>
                <w:bCs/>
              </w:rPr>
            </w:pPr>
            <w:r w:rsidRPr="00F67AF5">
              <w:rPr>
                <w:b/>
                <w:bCs/>
              </w:rPr>
              <w:t xml:space="preserve">Section Eight: Risks, Issues and Challenges </w:t>
            </w:r>
          </w:p>
        </w:tc>
      </w:tr>
      <w:tr w:rsidR="00F67AF5" w:rsidRPr="00F67AF5" w:rsidTr="00F67AF5">
        <w:trPr>
          <w:trHeight w:val="2268"/>
        </w:trPr>
        <w:tc>
          <w:tcPr>
            <w:cnfStyle w:val="000010000000"/>
            <w:tcW w:w="9854" w:type="dxa"/>
            <w:gridSpan w:val="2"/>
          </w:tcPr>
          <w:p w:rsidR="00F67AF5" w:rsidRPr="00F67AF5" w:rsidRDefault="00F67AF5" w:rsidP="000B7E75">
            <w:pPr>
              <w:pStyle w:val="BodyText"/>
              <w:spacing w:before="60" w:after="60"/>
              <w:rPr>
                <w:sz w:val="20"/>
                <w:szCs w:val="20"/>
              </w:rPr>
            </w:pPr>
            <w:r w:rsidRPr="00F67AF5">
              <w:rPr>
                <w:sz w:val="20"/>
                <w:szCs w:val="20"/>
              </w:rPr>
              <w:t xml:space="preserve">Report on any issues or problems that have impacted on the development and implementation of the project during the reporting period. Detail what impact any issues may have on the achievement of project targets, and set out how you plan to tackle these issues. Report on any unexpected project achievements. In this section you can list whether there </w:t>
            </w:r>
            <w:proofErr w:type="gramStart"/>
            <w:r w:rsidRPr="00F67AF5">
              <w:rPr>
                <w:sz w:val="20"/>
                <w:szCs w:val="20"/>
              </w:rPr>
              <w:t>has been changes</w:t>
            </w:r>
            <w:proofErr w:type="gramEnd"/>
            <w:r w:rsidRPr="00F67AF5">
              <w:rPr>
                <w:sz w:val="20"/>
                <w:szCs w:val="20"/>
              </w:rPr>
              <w:t xml:space="preserve"> in risks, whether they have become issues and whether new risks have been identified. </w:t>
            </w:r>
          </w:p>
          <w:p w:rsidR="00F67AF5" w:rsidRPr="00F67AF5" w:rsidRDefault="00F67AF5" w:rsidP="000B7E75">
            <w:pPr>
              <w:pStyle w:val="BodyText"/>
              <w:spacing w:before="60" w:after="60"/>
              <w:rPr>
                <w:sz w:val="20"/>
                <w:szCs w:val="20"/>
              </w:rPr>
            </w:pPr>
          </w:p>
          <w:p w:rsidR="00F67AF5" w:rsidRPr="00F67AF5" w:rsidRDefault="00F67AF5" w:rsidP="000B7E75">
            <w:pPr>
              <w:pStyle w:val="BodyText"/>
              <w:spacing w:before="60" w:after="60"/>
            </w:pPr>
          </w:p>
        </w:tc>
      </w:tr>
      <w:tr w:rsidR="00F67AF5" w:rsidRPr="00F67AF5" w:rsidTr="00F67AF5">
        <w:trPr>
          <w:cnfStyle w:val="000000100000"/>
        </w:trPr>
        <w:tc>
          <w:tcPr>
            <w:cnfStyle w:val="000010000000"/>
            <w:tcW w:w="9854" w:type="dxa"/>
            <w:gridSpan w:val="2"/>
          </w:tcPr>
          <w:p w:rsidR="00F67AF5" w:rsidRPr="00F67AF5" w:rsidRDefault="00F67AF5" w:rsidP="000B7E75">
            <w:pPr>
              <w:pStyle w:val="BodyText"/>
              <w:spacing w:before="60" w:after="60"/>
              <w:rPr>
                <w:b/>
                <w:bCs/>
              </w:rPr>
            </w:pPr>
            <w:r w:rsidRPr="00F67AF5">
              <w:rPr>
                <w:b/>
                <w:bCs/>
              </w:rPr>
              <w:t>Section Nine: Collaboration and Support</w:t>
            </w:r>
          </w:p>
        </w:tc>
      </w:tr>
      <w:tr w:rsidR="00F67AF5" w:rsidRPr="00F67AF5" w:rsidTr="00F67AF5">
        <w:trPr>
          <w:trHeight w:val="1701"/>
        </w:trPr>
        <w:tc>
          <w:tcPr>
            <w:cnfStyle w:val="000010000000"/>
            <w:tcW w:w="9854" w:type="dxa"/>
            <w:gridSpan w:val="2"/>
          </w:tcPr>
          <w:p w:rsidR="00F67AF5" w:rsidRPr="00F67AF5" w:rsidRDefault="00F67AF5" w:rsidP="000B7E75">
            <w:pPr>
              <w:pStyle w:val="BodyText"/>
              <w:spacing w:before="60" w:after="60"/>
              <w:rPr>
                <w:sz w:val="20"/>
                <w:szCs w:val="20"/>
              </w:rPr>
            </w:pPr>
            <w:r w:rsidRPr="00F67AF5">
              <w:rPr>
                <w:sz w:val="20"/>
                <w:szCs w:val="20"/>
              </w:rPr>
              <w:t>What areas of work would you like to discuss with other projects?</w:t>
            </w:r>
          </w:p>
          <w:p w:rsidR="00F67AF5" w:rsidRPr="00F67AF5" w:rsidRDefault="00F67AF5" w:rsidP="000B7E75">
            <w:pPr>
              <w:pStyle w:val="BodyText"/>
              <w:spacing w:before="60" w:after="60"/>
              <w:rPr>
                <w:sz w:val="20"/>
                <w:szCs w:val="20"/>
              </w:rPr>
            </w:pPr>
          </w:p>
          <w:p w:rsidR="00F67AF5" w:rsidRPr="00F67AF5" w:rsidRDefault="00F67AF5" w:rsidP="000B7E75">
            <w:pPr>
              <w:pStyle w:val="BodyText"/>
              <w:spacing w:before="60" w:after="60"/>
              <w:rPr>
                <w:sz w:val="20"/>
                <w:szCs w:val="20"/>
              </w:rPr>
            </w:pPr>
          </w:p>
          <w:p w:rsidR="00F67AF5" w:rsidRPr="00F67AF5" w:rsidRDefault="00F67AF5" w:rsidP="000B7E75">
            <w:pPr>
              <w:pStyle w:val="BodyText"/>
              <w:spacing w:before="60" w:after="60"/>
              <w:rPr>
                <w:sz w:val="20"/>
                <w:szCs w:val="20"/>
              </w:rPr>
            </w:pPr>
          </w:p>
          <w:p w:rsidR="00F67AF5" w:rsidRPr="00F67AF5" w:rsidRDefault="00F67AF5" w:rsidP="000B7E75">
            <w:pPr>
              <w:pStyle w:val="BodyText"/>
              <w:spacing w:before="60" w:after="60"/>
              <w:rPr>
                <w:sz w:val="20"/>
                <w:szCs w:val="20"/>
              </w:rPr>
            </w:pPr>
            <w:r w:rsidRPr="00F67AF5">
              <w:rPr>
                <w:sz w:val="20"/>
                <w:szCs w:val="20"/>
              </w:rPr>
              <w:t>Is there anything that you would like advice and support on? Do you have any specific training needs, requests or suggestions for supporting workshops for the programme?</w:t>
            </w:r>
          </w:p>
          <w:p w:rsidR="00F67AF5" w:rsidRPr="00F67AF5" w:rsidRDefault="00F67AF5" w:rsidP="000B7E75">
            <w:pPr>
              <w:pStyle w:val="BodyText"/>
              <w:spacing w:before="60" w:after="60"/>
            </w:pPr>
          </w:p>
        </w:tc>
      </w:tr>
      <w:tr w:rsidR="00F67AF5" w:rsidRPr="00F67AF5" w:rsidTr="00F67AF5">
        <w:trPr>
          <w:cnfStyle w:val="000000100000"/>
        </w:trPr>
        <w:tc>
          <w:tcPr>
            <w:cnfStyle w:val="000010000000"/>
            <w:tcW w:w="9854" w:type="dxa"/>
            <w:gridSpan w:val="2"/>
          </w:tcPr>
          <w:p w:rsidR="00F67AF5" w:rsidRPr="00F67AF5" w:rsidRDefault="00F67AF5" w:rsidP="000B7E75">
            <w:pPr>
              <w:pStyle w:val="BodyText"/>
              <w:spacing w:before="60" w:after="60"/>
              <w:rPr>
                <w:b/>
                <w:bCs/>
              </w:rPr>
            </w:pPr>
            <w:r w:rsidRPr="00F67AF5">
              <w:rPr>
                <w:b/>
                <w:bCs/>
              </w:rPr>
              <w:t>Section Ten: Financial Statement</w:t>
            </w:r>
          </w:p>
        </w:tc>
      </w:tr>
      <w:tr w:rsidR="00F67AF5" w:rsidRPr="00F67AF5" w:rsidTr="00F67AF5">
        <w:tc>
          <w:tcPr>
            <w:cnfStyle w:val="000010000000"/>
            <w:tcW w:w="9854" w:type="dxa"/>
            <w:gridSpan w:val="2"/>
          </w:tcPr>
          <w:p w:rsidR="00F67AF5" w:rsidRPr="00F67AF5" w:rsidRDefault="00F67AF5" w:rsidP="000B7E75">
            <w:pPr>
              <w:pStyle w:val="BodyText"/>
              <w:spacing w:before="60" w:after="60"/>
              <w:rPr>
                <w:sz w:val="20"/>
                <w:szCs w:val="20"/>
              </w:rPr>
            </w:pPr>
            <w:r w:rsidRPr="00F67AF5">
              <w:rPr>
                <w:sz w:val="20"/>
                <w:szCs w:val="20"/>
              </w:rPr>
              <w:t>In this section you should detail the expenditure of the project so far. Against the budget headings you should set out the expenditure for the reporting period, noting any significant over/under spend giving reasons for this. You should also state the total expenditure to date against each budget heading. The table below is designed to help this reporting process. Additional budget headings may be added to fit an individual project’s budget. Projects may find it more appropriate to use a spreadsheet to report financial information.</w:t>
            </w:r>
          </w:p>
          <w:p w:rsidR="00F67AF5" w:rsidRPr="00F67AF5" w:rsidRDefault="00F67AF5" w:rsidP="000B7E75">
            <w:pPr>
              <w:pStyle w:val="BodyText"/>
              <w:spacing w:before="60" w:after="60"/>
            </w:pPr>
          </w:p>
        </w:tc>
      </w:tr>
      <w:tr w:rsidR="00F67AF5" w:rsidRPr="00F67AF5" w:rsidTr="00F67AF5">
        <w:trPr>
          <w:cnfStyle w:val="000000100000"/>
        </w:trPr>
        <w:tc>
          <w:tcPr>
            <w:cnfStyle w:val="000010000000"/>
            <w:tcW w:w="9854" w:type="dxa"/>
            <w:gridSpan w:val="2"/>
          </w:tcPr>
          <w:p w:rsidR="00F67AF5" w:rsidRPr="00F67AF5" w:rsidRDefault="00F67AF5" w:rsidP="000B7E75">
            <w:pPr>
              <w:pStyle w:val="BodyText"/>
              <w:spacing w:before="60" w:after="60"/>
              <w:rPr>
                <w:b/>
              </w:rPr>
            </w:pPr>
            <w:r w:rsidRPr="00F67AF5">
              <w:rPr>
                <w:b/>
              </w:rPr>
              <w:t xml:space="preserve">Section Eleven: Next Steps  </w:t>
            </w:r>
          </w:p>
        </w:tc>
      </w:tr>
      <w:tr w:rsidR="00F67AF5" w:rsidRPr="00F67AF5" w:rsidTr="00F67AF5">
        <w:tc>
          <w:tcPr>
            <w:cnfStyle w:val="000010000000"/>
            <w:tcW w:w="9854" w:type="dxa"/>
            <w:gridSpan w:val="2"/>
          </w:tcPr>
          <w:p w:rsidR="00F67AF5" w:rsidRPr="00F67AF5" w:rsidRDefault="00F67AF5" w:rsidP="000B7E75">
            <w:pPr>
              <w:pStyle w:val="BodyText"/>
              <w:spacing w:before="60" w:after="60"/>
            </w:pPr>
            <w:r w:rsidRPr="00F67AF5">
              <w:rPr>
                <w:sz w:val="20"/>
                <w:szCs w:val="20"/>
              </w:rPr>
              <w:t>In this section you should very briefly list the activities planned and/ other information of relevance for the next stage of the project</w:t>
            </w:r>
            <w:r w:rsidRPr="00F67AF5">
              <w:t xml:space="preserve">. </w:t>
            </w:r>
          </w:p>
          <w:p w:rsidR="00F67AF5" w:rsidRPr="00F67AF5" w:rsidRDefault="00F67AF5" w:rsidP="000B7E75">
            <w:pPr>
              <w:pStyle w:val="BodyText"/>
              <w:spacing w:before="60" w:after="60"/>
              <w:rPr>
                <w:b/>
              </w:rPr>
            </w:pPr>
          </w:p>
          <w:p w:rsidR="00F67AF5" w:rsidRPr="00F67AF5" w:rsidRDefault="00F67AF5" w:rsidP="000B7E75">
            <w:pPr>
              <w:pStyle w:val="BodyText"/>
              <w:spacing w:before="60" w:after="60"/>
              <w:rPr>
                <w:b/>
              </w:rPr>
            </w:pPr>
          </w:p>
        </w:tc>
      </w:tr>
    </w:tbl>
    <w:p w:rsidR="00F67AF5" w:rsidRPr="00F67AF5" w:rsidRDefault="00F67AF5" w:rsidP="00F67A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7"/>
        <w:gridCol w:w="3985"/>
        <w:gridCol w:w="1773"/>
        <w:gridCol w:w="2281"/>
      </w:tblGrid>
      <w:tr w:rsidR="00F67AF5" w:rsidRPr="00F67AF5" w:rsidTr="00F67AF5">
        <w:tblPrEx>
          <w:tblCellMar>
            <w:top w:w="0" w:type="dxa"/>
            <w:bottom w:w="0" w:type="dxa"/>
          </w:tblCellMar>
        </w:tblPrEx>
        <w:tc>
          <w:tcPr>
            <w:tcW w:w="1548" w:type="dxa"/>
            <w:shd w:val="clear" w:color="auto" w:fill="31849B" w:themeFill="accent5" w:themeFillShade="BF"/>
          </w:tcPr>
          <w:p w:rsidR="00F67AF5" w:rsidRPr="00F67AF5" w:rsidRDefault="00F67AF5" w:rsidP="000B7E75">
            <w:pPr>
              <w:rPr>
                <w:rFonts w:cs="Arial"/>
                <w:sz w:val="22"/>
              </w:rPr>
            </w:pPr>
            <w:r w:rsidRPr="00F67AF5">
              <w:rPr>
                <w:rFonts w:cs="Arial"/>
                <w:b/>
                <w:bCs/>
                <w:sz w:val="22"/>
              </w:rPr>
              <w:t>Total Grant</w:t>
            </w:r>
            <w:r w:rsidRPr="00F67AF5">
              <w:rPr>
                <w:rFonts w:cs="Arial"/>
                <w:sz w:val="22"/>
              </w:rPr>
              <w:t xml:space="preserve"> </w:t>
            </w:r>
          </w:p>
        </w:tc>
        <w:tc>
          <w:tcPr>
            <w:tcW w:w="4140" w:type="dxa"/>
            <w:shd w:val="clear" w:color="auto" w:fill="BFBFBF" w:themeFill="background1" w:themeFillShade="BF"/>
          </w:tcPr>
          <w:p w:rsidR="00F67AF5" w:rsidRPr="00F67AF5" w:rsidRDefault="00F67AF5" w:rsidP="000B7E75">
            <w:pPr>
              <w:rPr>
                <w:rFonts w:cs="Arial"/>
                <w:b/>
                <w:bCs/>
                <w:sz w:val="22"/>
              </w:rPr>
            </w:pPr>
          </w:p>
        </w:tc>
        <w:tc>
          <w:tcPr>
            <w:tcW w:w="1800" w:type="dxa"/>
            <w:shd w:val="clear" w:color="auto" w:fill="BFBFBF" w:themeFill="background1" w:themeFillShade="BF"/>
          </w:tcPr>
          <w:p w:rsidR="00F67AF5" w:rsidRPr="00F67AF5" w:rsidRDefault="00F67AF5" w:rsidP="000B7E75">
            <w:pPr>
              <w:rPr>
                <w:rFonts w:cs="Arial"/>
                <w:b/>
                <w:bCs/>
                <w:sz w:val="22"/>
              </w:rPr>
            </w:pPr>
            <w:r w:rsidRPr="00F67AF5">
              <w:rPr>
                <w:rFonts w:cs="Arial"/>
                <w:b/>
                <w:bCs/>
                <w:sz w:val="22"/>
              </w:rPr>
              <w:t>Duration of project</w:t>
            </w:r>
          </w:p>
        </w:tc>
        <w:tc>
          <w:tcPr>
            <w:tcW w:w="2366" w:type="dxa"/>
            <w:shd w:val="clear" w:color="auto" w:fill="BFBFBF" w:themeFill="background1" w:themeFillShade="BF"/>
          </w:tcPr>
          <w:p w:rsidR="00F67AF5" w:rsidRPr="00F67AF5" w:rsidRDefault="00F67AF5" w:rsidP="000B7E75">
            <w:pPr>
              <w:rPr>
                <w:rFonts w:cs="Arial"/>
                <w:b/>
                <w:bCs/>
                <w:sz w:val="22"/>
              </w:rPr>
            </w:pPr>
          </w:p>
        </w:tc>
      </w:tr>
      <w:tr w:rsidR="00F67AF5" w:rsidRPr="00F67AF5" w:rsidTr="00F67AF5">
        <w:tblPrEx>
          <w:tblCellMar>
            <w:top w:w="0" w:type="dxa"/>
            <w:bottom w:w="0" w:type="dxa"/>
          </w:tblCellMar>
        </w:tblPrEx>
        <w:trPr>
          <w:cantSplit/>
        </w:trPr>
        <w:tc>
          <w:tcPr>
            <w:tcW w:w="1548" w:type="dxa"/>
            <w:shd w:val="clear" w:color="auto" w:fill="31849B" w:themeFill="accent5" w:themeFillShade="BF"/>
          </w:tcPr>
          <w:p w:rsidR="00F67AF5" w:rsidRPr="00F67AF5" w:rsidRDefault="00F67AF5" w:rsidP="000B7E75">
            <w:pPr>
              <w:rPr>
                <w:rFonts w:cs="Arial"/>
                <w:b/>
                <w:bCs/>
                <w:sz w:val="22"/>
              </w:rPr>
            </w:pPr>
            <w:r w:rsidRPr="00F67AF5">
              <w:rPr>
                <w:rFonts w:cs="Arial"/>
                <w:b/>
                <w:bCs/>
                <w:sz w:val="22"/>
              </w:rPr>
              <w:t>Reporting Period</w:t>
            </w:r>
          </w:p>
        </w:tc>
        <w:tc>
          <w:tcPr>
            <w:tcW w:w="8306" w:type="dxa"/>
            <w:gridSpan w:val="3"/>
            <w:shd w:val="clear" w:color="auto" w:fill="BFBFBF" w:themeFill="background1" w:themeFillShade="BF"/>
          </w:tcPr>
          <w:p w:rsidR="00F67AF5" w:rsidRPr="00F67AF5" w:rsidRDefault="00F67AF5" w:rsidP="000B7E75">
            <w:pPr>
              <w:rPr>
                <w:rFonts w:cs="Arial"/>
                <w:b/>
                <w:bCs/>
                <w:sz w:val="22"/>
              </w:rPr>
            </w:pPr>
          </w:p>
        </w:tc>
      </w:tr>
    </w:tbl>
    <w:p w:rsidR="00F67AF5" w:rsidRPr="00F67AF5" w:rsidRDefault="00F67AF5" w:rsidP="00F67AF5">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3"/>
        <w:gridCol w:w="1524"/>
        <w:gridCol w:w="1925"/>
        <w:gridCol w:w="1925"/>
        <w:gridCol w:w="2649"/>
      </w:tblGrid>
      <w:tr w:rsidR="00F67AF5" w:rsidRPr="00F67AF5" w:rsidTr="00F67AF5">
        <w:tblPrEx>
          <w:tblCellMar>
            <w:top w:w="0" w:type="dxa"/>
            <w:bottom w:w="0" w:type="dxa"/>
          </w:tblCellMar>
        </w:tblPrEx>
        <w:tc>
          <w:tcPr>
            <w:tcW w:w="811" w:type="pct"/>
            <w:shd w:val="clear" w:color="auto" w:fill="31849B" w:themeFill="accent5" w:themeFillShade="BF"/>
          </w:tcPr>
          <w:p w:rsidR="00F67AF5" w:rsidRPr="00F67AF5" w:rsidRDefault="00F67AF5" w:rsidP="000B7E75">
            <w:pPr>
              <w:pStyle w:val="Header"/>
              <w:tabs>
                <w:tab w:val="clear" w:pos="4153"/>
                <w:tab w:val="clear" w:pos="8306"/>
              </w:tabs>
              <w:spacing w:before="40" w:after="40"/>
              <w:rPr>
                <w:rFonts w:cs="Arial"/>
                <w:b/>
                <w:bCs/>
                <w:sz w:val="20"/>
              </w:rPr>
            </w:pPr>
            <w:r w:rsidRPr="00F67AF5">
              <w:rPr>
                <w:rFonts w:cs="Arial"/>
                <w:b/>
                <w:bCs/>
                <w:sz w:val="20"/>
              </w:rPr>
              <w:t>Budget Headings</w:t>
            </w:r>
          </w:p>
        </w:tc>
        <w:tc>
          <w:tcPr>
            <w:tcW w:w="796" w:type="pct"/>
            <w:shd w:val="clear" w:color="auto" w:fill="C4BC96" w:themeFill="background2" w:themeFillShade="BF"/>
          </w:tcPr>
          <w:p w:rsidR="00F67AF5" w:rsidRPr="00F67AF5" w:rsidRDefault="00F67AF5" w:rsidP="000B7E75">
            <w:pPr>
              <w:spacing w:before="40" w:after="40"/>
              <w:rPr>
                <w:rFonts w:cs="Arial"/>
                <w:b/>
                <w:bCs/>
              </w:rPr>
            </w:pPr>
            <w:r w:rsidRPr="00F67AF5">
              <w:rPr>
                <w:rFonts w:cs="Arial"/>
                <w:b/>
                <w:bCs/>
              </w:rPr>
              <w:t>Total budget allocated</w:t>
            </w:r>
          </w:p>
        </w:tc>
        <w:tc>
          <w:tcPr>
            <w:tcW w:w="1005" w:type="pct"/>
            <w:shd w:val="clear" w:color="auto" w:fill="C4BC96" w:themeFill="background2" w:themeFillShade="BF"/>
          </w:tcPr>
          <w:p w:rsidR="00F67AF5" w:rsidRPr="00F67AF5" w:rsidRDefault="00F67AF5" w:rsidP="000B7E75">
            <w:pPr>
              <w:spacing w:before="40" w:after="40"/>
              <w:rPr>
                <w:rFonts w:cs="Arial"/>
                <w:b/>
                <w:bCs/>
              </w:rPr>
            </w:pPr>
            <w:r w:rsidRPr="00F67AF5">
              <w:rPr>
                <w:rFonts w:cs="Arial"/>
                <w:b/>
                <w:bCs/>
              </w:rPr>
              <w:t>Expenditure this reporting period</w:t>
            </w:r>
          </w:p>
        </w:tc>
        <w:tc>
          <w:tcPr>
            <w:tcW w:w="1005" w:type="pct"/>
            <w:shd w:val="clear" w:color="auto" w:fill="C4BC96" w:themeFill="background2" w:themeFillShade="BF"/>
          </w:tcPr>
          <w:p w:rsidR="00F67AF5" w:rsidRPr="00F67AF5" w:rsidRDefault="00F67AF5" w:rsidP="000B7E75">
            <w:pPr>
              <w:spacing w:before="40" w:after="40"/>
              <w:rPr>
                <w:rFonts w:cs="Arial"/>
                <w:b/>
                <w:bCs/>
              </w:rPr>
            </w:pPr>
            <w:r w:rsidRPr="00F67AF5">
              <w:rPr>
                <w:rFonts w:cs="Arial"/>
                <w:b/>
                <w:bCs/>
              </w:rPr>
              <w:t>Total expenditure to date</w:t>
            </w:r>
          </w:p>
        </w:tc>
        <w:tc>
          <w:tcPr>
            <w:tcW w:w="1383" w:type="pct"/>
            <w:shd w:val="clear" w:color="auto" w:fill="C4BC96" w:themeFill="background2" w:themeFillShade="BF"/>
          </w:tcPr>
          <w:p w:rsidR="00F67AF5" w:rsidRPr="00F67AF5" w:rsidRDefault="00F67AF5" w:rsidP="000B7E75">
            <w:pPr>
              <w:spacing w:before="40" w:after="40"/>
              <w:rPr>
                <w:rFonts w:cs="Arial"/>
                <w:b/>
                <w:bCs/>
              </w:rPr>
            </w:pPr>
            <w:r w:rsidRPr="00F67AF5">
              <w:rPr>
                <w:rFonts w:cs="Arial"/>
                <w:b/>
                <w:bCs/>
              </w:rPr>
              <w:t>Further information</w:t>
            </w:r>
          </w:p>
        </w:tc>
      </w:tr>
      <w:tr w:rsidR="00F67AF5" w:rsidRPr="00F67AF5" w:rsidTr="00F67AF5">
        <w:tblPrEx>
          <w:tblCellMar>
            <w:top w:w="0" w:type="dxa"/>
            <w:bottom w:w="0" w:type="dxa"/>
          </w:tblCellMar>
        </w:tblPrEx>
        <w:tc>
          <w:tcPr>
            <w:tcW w:w="811" w:type="pct"/>
            <w:shd w:val="clear" w:color="auto" w:fill="31849B" w:themeFill="accent5" w:themeFillShade="BF"/>
          </w:tcPr>
          <w:p w:rsidR="00F67AF5" w:rsidRPr="00F67AF5" w:rsidRDefault="00F67AF5" w:rsidP="000B7E75">
            <w:pPr>
              <w:spacing w:before="40" w:after="40"/>
              <w:rPr>
                <w:rFonts w:cs="Arial"/>
              </w:rPr>
            </w:pPr>
            <w:r w:rsidRPr="00F67AF5">
              <w:rPr>
                <w:rFonts w:cs="Arial"/>
              </w:rPr>
              <w:t>Staff</w:t>
            </w:r>
          </w:p>
        </w:tc>
        <w:tc>
          <w:tcPr>
            <w:tcW w:w="796" w:type="pct"/>
            <w:shd w:val="clear" w:color="auto" w:fill="D9D9D9" w:themeFill="background1" w:themeFillShade="D9"/>
          </w:tcPr>
          <w:p w:rsidR="00F67AF5" w:rsidRPr="00F67AF5" w:rsidRDefault="00F67AF5" w:rsidP="000B7E75">
            <w:pPr>
              <w:spacing w:before="40" w:after="40"/>
              <w:rPr>
                <w:rFonts w:cs="Arial"/>
              </w:rPr>
            </w:pPr>
          </w:p>
        </w:tc>
        <w:tc>
          <w:tcPr>
            <w:tcW w:w="1005" w:type="pct"/>
            <w:shd w:val="clear" w:color="auto" w:fill="D9D9D9" w:themeFill="background1" w:themeFillShade="D9"/>
          </w:tcPr>
          <w:p w:rsidR="00F67AF5" w:rsidRPr="00F67AF5" w:rsidRDefault="00F67AF5" w:rsidP="000B7E75">
            <w:pPr>
              <w:spacing w:before="40" w:after="40"/>
              <w:rPr>
                <w:rFonts w:cs="Arial"/>
              </w:rPr>
            </w:pPr>
          </w:p>
        </w:tc>
        <w:tc>
          <w:tcPr>
            <w:tcW w:w="1005" w:type="pct"/>
            <w:shd w:val="clear" w:color="auto" w:fill="D9D9D9" w:themeFill="background1" w:themeFillShade="D9"/>
          </w:tcPr>
          <w:p w:rsidR="00F67AF5" w:rsidRPr="00F67AF5" w:rsidRDefault="00F67AF5" w:rsidP="000B7E75">
            <w:pPr>
              <w:spacing w:before="40" w:after="40"/>
              <w:rPr>
                <w:rFonts w:cs="Arial"/>
              </w:rPr>
            </w:pPr>
          </w:p>
        </w:tc>
        <w:tc>
          <w:tcPr>
            <w:tcW w:w="1383" w:type="pct"/>
            <w:shd w:val="clear" w:color="auto" w:fill="D9D9D9" w:themeFill="background1" w:themeFillShade="D9"/>
          </w:tcPr>
          <w:p w:rsidR="00F67AF5" w:rsidRPr="00F67AF5" w:rsidRDefault="00F67AF5" w:rsidP="000B7E75">
            <w:pPr>
              <w:spacing w:before="40" w:after="40"/>
              <w:rPr>
                <w:rFonts w:cs="Arial"/>
              </w:rPr>
            </w:pPr>
          </w:p>
        </w:tc>
      </w:tr>
      <w:tr w:rsidR="00F67AF5" w:rsidRPr="00F67AF5" w:rsidTr="00F67AF5">
        <w:tblPrEx>
          <w:tblCellMar>
            <w:top w:w="0" w:type="dxa"/>
            <w:bottom w:w="0" w:type="dxa"/>
          </w:tblCellMar>
        </w:tblPrEx>
        <w:tc>
          <w:tcPr>
            <w:tcW w:w="811" w:type="pct"/>
            <w:shd w:val="clear" w:color="auto" w:fill="31849B" w:themeFill="accent5" w:themeFillShade="BF"/>
          </w:tcPr>
          <w:p w:rsidR="00F67AF5" w:rsidRPr="00F67AF5" w:rsidRDefault="00F67AF5" w:rsidP="000B7E75">
            <w:pPr>
              <w:spacing w:before="40" w:after="40"/>
              <w:rPr>
                <w:rFonts w:cs="Arial"/>
              </w:rPr>
            </w:pPr>
            <w:r w:rsidRPr="00F67AF5">
              <w:rPr>
                <w:rFonts w:cs="Arial"/>
              </w:rPr>
              <w:t>Travel &amp; Subsistence</w:t>
            </w:r>
          </w:p>
        </w:tc>
        <w:tc>
          <w:tcPr>
            <w:tcW w:w="796" w:type="pct"/>
            <w:shd w:val="clear" w:color="auto" w:fill="D9D9D9" w:themeFill="background1" w:themeFillShade="D9"/>
          </w:tcPr>
          <w:p w:rsidR="00F67AF5" w:rsidRPr="00F67AF5" w:rsidRDefault="00F67AF5" w:rsidP="000B7E75">
            <w:pPr>
              <w:spacing w:before="40" w:after="40"/>
              <w:rPr>
                <w:rFonts w:cs="Arial"/>
              </w:rPr>
            </w:pPr>
          </w:p>
        </w:tc>
        <w:tc>
          <w:tcPr>
            <w:tcW w:w="1005" w:type="pct"/>
            <w:shd w:val="clear" w:color="auto" w:fill="D9D9D9" w:themeFill="background1" w:themeFillShade="D9"/>
          </w:tcPr>
          <w:p w:rsidR="00F67AF5" w:rsidRPr="00F67AF5" w:rsidRDefault="00F67AF5" w:rsidP="000B7E75">
            <w:pPr>
              <w:spacing w:before="40" w:after="40"/>
              <w:rPr>
                <w:rFonts w:cs="Arial"/>
              </w:rPr>
            </w:pPr>
          </w:p>
        </w:tc>
        <w:tc>
          <w:tcPr>
            <w:tcW w:w="1005" w:type="pct"/>
            <w:shd w:val="clear" w:color="auto" w:fill="D9D9D9" w:themeFill="background1" w:themeFillShade="D9"/>
          </w:tcPr>
          <w:p w:rsidR="00F67AF5" w:rsidRPr="00F67AF5" w:rsidRDefault="00F67AF5" w:rsidP="000B7E75">
            <w:pPr>
              <w:spacing w:before="40" w:after="40"/>
              <w:rPr>
                <w:rFonts w:cs="Arial"/>
              </w:rPr>
            </w:pPr>
          </w:p>
        </w:tc>
        <w:tc>
          <w:tcPr>
            <w:tcW w:w="1383" w:type="pct"/>
            <w:shd w:val="clear" w:color="auto" w:fill="D9D9D9" w:themeFill="background1" w:themeFillShade="D9"/>
          </w:tcPr>
          <w:p w:rsidR="00F67AF5" w:rsidRPr="00F67AF5" w:rsidRDefault="00F67AF5" w:rsidP="000B7E75">
            <w:pPr>
              <w:spacing w:before="40" w:after="40"/>
              <w:rPr>
                <w:rFonts w:cs="Arial"/>
              </w:rPr>
            </w:pPr>
          </w:p>
        </w:tc>
      </w:tr>
      <w:tr w:rsidR="00F67AF5" w:rsidRPr="00F67AF5" w:rsidTr="00F67AF5">
        <w:tblPrEx>
          <w:tblCellMar>
            <w:top w:w="0" w:type="dxa"/>
            <w:bottom w:w="0" w:type="dxa"/>
          </w:tblCellMar>
        </w:tblPrEx>
        <w:tc>
          <w:tcPr>
            <w:tcW w:w="811" w:type="pct"/>
            <w:shd w:val="clear" w:color="auto" w:fill="31849B" w:themeFill="accent5" w:themeFillShade="BF"/>
          </w:tcPr>
          <w:p w:rsidR="00F67AF5" w:rsidRPr="00F67AF5" w:rsidRDefault="00F67AF5" w:rsidP="000B7E75">
            <w:pPr>
              <w:spacing w:before="40" w:after="40"/>
              <w:rPr>
                <w:rFonts w:cs="Arial"/>
              </w:rPr>
            </w:pPr>
            <w:r w:rsidRPr="00F67AF5">
              <w:rPr>
                <w:rFonts w:cs="Arial"/>
              </w:rPr>
              <w:t>Equipment</w:t>
            </w:r>
          </w:p>
        </w:tc>
        <w:tc>
          <w:tcPr>
            <w:tcW w:w="796" w:type="pct"/>
            <w:shd w:val="clear" w:color="auto" w:fill="D9D9D9" w:themeFill="background1" w:themeFillShade="D9"/>
          </w:tcPr>
          <w:p w:rsidR="00F67AF5" w:rsidRPr="00F67AF5" w:rsidRDefault="00F67AF5" w:rsidP="000B7E75">
            <w:pPr>
              <w:spacing w:before="40" w:after="40"/>
              <w:rPr>
                <w:rFonts w:cs="Arial"/>
              </w:rPr>
            </w:pPr>
          </w:p>
        </w:tc>
        <w:tc>
          <w:tcPr>
            <w:tcW w:w="1005" w:type="pct"/>
            <w:shd w:val="clear" w:color="auto" w:fill="D9D9D9" w:themeFill="background1" w:themeFillShade="D9"/>
          </w:tcPr>
          <w:p w:rsidR="00F67AF5" w:rsidRPr="00F67AF5" w:rsidRDefault="00F67AF5" w:rsidP="000B7E75">
            <w:pPr>
              <w:spacing w:before="40" w:after="40"/>
              <w:rPr>
                <w:rFonts w:cs="Arial"/>
              </w:rPr>
            </w:pPr>
          </w:p>
        </w:tc>
        <w:tc>
          <w:tcPr>
            <w:tcW w:w="1005" w:type="pct"/>
            <w:shd w:val="clear" w:color="auto" w:fill="D9D9D9" w:themeFill="background1" w:themeFillShade="D9"/>
          </w:tcPr>
          <w:p w:rsidR="00F67AF5" w:rsidRPr="00F67AF5" w:rsidRDefault="00F67AF5" w:rsidP="000B7E75">
            <w:pPr>
              <w:spacing w:before="40" w:after="40"/>
              <w:rPr>
                <w:rFonts w:cs="Arial"/>
              </w:rPr>
            </w:pPr>
          </w:p>
        </w:tc>
        <w:tc>
          <w:tcPr>
            <w:tcW w:w="1383" w:type="pct"/>
            <w:shd w:val="clear" w:color="auto" w:fill="D9D9D9" w:themeFill="background1" w:themeFillShade="D9"/>
          </w:tcPr>
          <w:p w:rsidR="00F67AF5" w:rsidRPr="00F67AF5" w:rsidRDefault="00F67AF5" w:rsidP="000B7E75">
            <w:pPr>
              <w:spacing w:before="40" w:after="40"/>
              <w:rPr>
                <w:rFonts w:cs="Arial"/>
              </w:rPr>
            </w:pPr>
          </w:p>
        </w:tc>
      </w:tr>
      <w:tr w:rsidR="00F67AF5" w:rsidRPr="00F67AF5" w:rsidTr="00F67AF5">
        <w:tblPrEx>
          <w:tblCellMar>
            <w:top w:w="0" w:type="dxa"/>
            <w:bottom w:w="0" w:type="dxa"/>
          </w:tblCellMar>
        </w:tblPrEx>
        <w:tc>
          <w:tcPr>
            <w:tcW w:w="811" w:type="pct"/>
            <w:shd w:val="clear" w:color="auto" w:fill="31849B" w:themeFill="accent5" w:themeFillShade="BF"/>
          </w:tcPr>
          <w:p w:rsidR="00F67AF5" w:rsidRPr="00F67AF5" w:rsidRDefault="00F67AF5" w:rsidP="000B7E75">
            <w:pPr>
              <w:spacing w:before="40" w:after="40"/>
              <w:rPr>
                <w:rFonts w:cs="Arial"/>
              </w:rPr>
            </w:pPr>
            <w:r w:rsidRPr="00F67AF5">
              <w:rPr>
                <w:rFonts w:cs="Arial"/>
              </w:rPr>
              <w:t>Dissemination activities</w:t>
            </w:r>
          </w:p>
        </w:tc>
        <w:tc>
          <w:tcPr>
            <w:tcW w:w="796" w:type="pct"/>
            <w:shd w:val="clear" w:color="auto" w:fill="D9D9D9" w:themeFill="background1" w:themeFillShade="D9"/>
          </w:tcPr>
          <w:p w:rsidR="00F67AF5" w:rsidRPr="00F67AF5" w:rsidRDefault="00F67AF5" w:rsidP="000B7E75">
            <w:pPr>
              <w:spacing w:before="40" w:after="40"/>
              <w:rPr>
                <w:rFonts w:cs="Arial"/>
              </w:rPr>
            </w:pPr>
          </w:p>
        </w:tc>
        <w:tc>
          <w:tcPr>
            <w:tcW w:w="1005" w:type="pct"/>
            <w:shd w:val="clear" w:color="auto" w:fill="D9D9D9" w:themeFill="background1" w:themeFillShade="D9"/>
          </w:tcPr>
          <w:p w:rsidR="00F67AF5" w:rsidRPr="00F67AF5" w:rsidRDefault="00F67AF5" w:rsidP="000B7E75">
            <w:pPr>
              <w:pStyle w:val="Header"/>
              <w:tabs>
                <w:tab w:val="clear" w:pos="4153"/>
                <w:tab w:val="clear" w:pos="8306"/>
              </w:tabs>
              <w:spacing w:before="40" w:after="40"/>
              <w:rPr>
                <w:rFonts w:cs="Arial"/>
                <w:sz w:val="20"/>
              </w:rPr>
            </w:pPr>
          </w:p>
        </w:tc>
        <w:tc>
          <w:tcPr>
            <w:tcW w:w="1005" w:type="pct"/>
            <w:shd w:val="clear" w:color="auto" w:fill="D9D9D9" w:themeFill="background1" w:themeFillShade="D9"/>
          </w:tcPr>
          <w:p w:rsidR="00F67AF5" w:rsidRPr="00F67AF5" w:rsidRDefault="00F67AF5" w:rsidP="000B7E75">
            <w:pPr>
              <w:spacing w:before="40" w:after="40"/>
              <w:rPr>
                <w:rFonts w:cs="Arial"/>
              </w:rPr>
            </w:pPr>
          </w:p>
        </w:tc>
        <w:tc>
          <w:tcPr>
            <w:tcW w:w="1383" w:type="pct"/>
            <w:shd w:val="clear" w:color="auto" w:fill="D9D9D9" w:themeFill="background1" w:themeFillShade="D9"/>
          </w:tcPr>
          <w:p w:rsidR="00F67AF5" w:rsidRPr="00F67AF5" w:rsidRDefault="00F67AF5" w:rsidP="000B7E75">
            <w:pPr>
              <w:pStyle w:val="Header"/>
              <w:tabs>
                <w:tab w:val="clear" w:pos="4153"/>
                <w:tab w:val="clear" w:pos="8306"/>
              </w:tabs>
              <w:spacing w:before="40" w:after="40"/>
              <w:rPr>
                <w:rFonts w:cs="Arial"/>
                <w:sz w:val="20"/>
              </w:rPr>
            </w:pPr>
          </w:p>
        </w:tc>
      </w:tr>
      <w:tr w:rsidR="00F67AF5" w:rsidRPr="00F67AF5" w:rsidTr="00F67AF5">
        <w:tblPrEx>
          <w:tblCellMar>
            <w:top w:w="0" w:type="dxa"/>
            <w:bottom w:w="0" w:type="dxa"/>
          </w:tblCellMar>
        </w:tblPrEx>
        <w:tc>
          <w:tcPr>
            <w:tcW w:w="811" w:type="pct"/>
            <w:shd w:val="clear" w:color="auto" w:fill="31849B" w:themeFill="accent5" w:themeFillShade="BF"/>
          </w:tcPr>
          <w:p w:rsidR="00F67AF5" w:rsidRPr="00F67AF5" w:rsidRDefault="00F67AF5" w:rsidP="000B7E75">
            <w:pPr>
              <w:spacing w:before="40" w:after="40"/>
              <w:rPr>
                <w:rFonts w:cs="Arial"/>
              </w:rPr>
            </w:pPr>
            <w:r w:rsidRPr="00F67AF5">
              <w:rPr>
                <w:rFonts w:cs="Arial"/>
              </w:rPr>
              <w:t>Evaluation activities</w:t>
            </w:r>
          </w:p>
        </w:tc>
        <w:tc>
          <w:tcPr>
            <w:tcW w:w="796" w:type="pct"/>
            <w:shd w:val="clear" w:color="auto" w:fill="D9D9D9" w:themeFill="background1" w:themeFillShade="D9"/>
          </w:tcPr>
          <w:p w:rsidR="00F67AF5" w:rsidRPr="00F67AF5" w:rsidRDefault="00F67AF5" w:rsidP="000B7E75">
            <w:pPr>
              <w:spacing w:before="40" w:after="40"/>
              <w:rPr>
                <w:rFonts w:cs="Arial"/>
              </w:rPr>
            </w:pPr>
          </w:p>
        </w:tc>
        <w:tc>
          <w:tcPr>
            <w:tcW w:w="1005" w:type="pct"/>
            <w:shd w:val="clear" w:color="auto" w:fill="D9D9D9" w:themeFill="background1" w:themeFillShade="D9"/>
          </w:tcPr>
          <w:p w:rsidR="00F67AF5" w:rsidRPr="00F67AF5" w:rsidRDefault="00F67AF5" w:rsidP="000B7E75">
            <w:pPr>
              <w:spacing w:before="40" w:after="40"/>
              <w:rPr>
                <w:rFonts w:cs="Arial"/>
              </w:rPr>
            </w:pPr>
          </w:p>
        </w:tc>
        <w:tc>
          <w:tcPr>
            <w:tcW w:w="1005" w:type="pct"/>
            <w:shd w:val="clear" w:color="auto" w:fill="D9D9D9" w:themeFill="background1" w:themeFillShade="D9"/>
          </w:tcPr>
          <w:p w:rsidR="00F67AF5" w:rsidRPr="00F67AF5" w:rsidRDefault="00F67AF5" w:rsidP="000B7E75">
            <w:pPr>
              <w:spacing w:before="40" w:after="40"/>
              <w:rPr>
                <w:rFonts w:cs="Arial"/>
              </w:rPr>
            </w:pPr>
          </w:p>
        </w:tc>
        <w:tc>
          <w:tcPr>
            <w:tcW w:w="1383" w:type="pct"/>
            <w:shd w:val="clear" w:color="auto" w:fill="D9D9D9" w:themeFill="background1" w:themeFillShade="D9"/>
          </w:tcPr>
          <w:p w:rsidR="00F67AF5" w:rsidRPr="00F67AF5" w:rsidRDefault="00F67AF5" w:rsidP="000B7E75">
            <w:pPr>
              <w:spacing w:before="40" w:after="40"/>
              <w:rPr>
                <w:rFonts w:cs="Arial"/>
              </w:rPr>
            </w:pPr>
          </w:p>
        </w:tc>
      </w:tr>
      <w:tr w:rsidR="00F67AF5" w:rsidRPr="00F67AF5" w:rsidTr="00F67AF5">
        <w:tblPrEx>
          <w:tblCellMar>
            <w:top w:w="0" w:type="dxa"/>
            <w:bottom w:w="0" w:type="dxa"/>
          </w:tblCellMar>
        </w:tblPrEx>
        <w:tc>
          <w:tcPr>
            <w:tcW w:w="811" w:type="pct"/>
            <w:shd w:val="clear" w:color="auto" w:fill="31849B" w:themeFill="accent5" w:themeFillShade="BF"/>
          </w:tcPr>
          <w:p w:rsidR="00F67AF5" w:rsidRPr="00F67AF5" w:rsidRDefault="00F67AF5" w:rsidP="000B7E75">
            <w:pPr>
              <w:spacing w:before="40" w:after="40"/>
              <w:rPr>
                <w:rFonts w:cs="Arial"/>
              </w:rPr>
            </w:pPr>
            <w:r w:rsidRPr="00F67AF5">
              <w:rPr>
                <w:rFonts w:cs="Arial"/>
              </w:rPr>
              <w:t>Other (please specify)</w:t>
            </w:r>
          </w:p>
        </w:tc>
        <w:tc>
          <w:tcPr>
            <w:tcW w:w="796" w:type="pct"/>
            <w:shd w:val="clear" w:color="auto" w:fill="D9D9D9" w:themeFill="background1" w:themeFillShade="D9"/>
          </w:tcPr>
          <w:p w:rsidR="00F67AF5" w:rsidRPr="00F67AF5" w:rsidRDefault="00F67AF5" w:rsidP="000B7E75">
            <w:pPr>
              <w:spacing w:before="40" w:after="40"/>
              <w:rPr>
                <w:rFonts w:cs="Arial"/>
              </w:rPr>
            </w:pPr>
          </w:p>
        </w:tc>
        <w:tc>
          <w:tcPr>
            <w:tcW w:w="1005" w:type="pct"/>
            <w:shd w:val="clear" w:color="auto" w:fill="D9D9D9" w:themeFill="background1" w:themeFillShade="D9"/>
          </w:tcPr>
          <w:p w:rsidR="00F67AF5" w:rsidRPr="00F67AF5" w:rsidRDefault="00F67AF5" w:rsidP="000B7E75">
            <w:pPr>
              <w:spacing w:before="40" w:after="40"/>
              <w:rPr>
                <w:rFonts w:cs="Arial"/>
              </w:rPr>
            </w:pPr>
          </w:p>
        </w:tc>
        <w:tc>
          <w:tcPr>
            <w:tcW w:w="1005" w:type="pct"/>
            <w:shd w:val="clear" w:color="auto" w:fill="D9D9D9" w:themeFill="background1" w:themeFillShade="D9"/>
          </w:tcPr>
          <w:p w:rsidR="00F67AF5" w:rsidRPr="00F67AF5" w:rsidRDefault="00F67AF5" w:rsidP="000B7E75">
            <w:pPr>
              <w:spacing w:before="40" w:after="40"/>
              <w:rPr>
                <w:rFonts w:cs="Arial"/>
              </w:rPr>
            </w:pPr>
          </w:p>
        </w:tc>
        <w:tc>
          <w:tcPr>
            <w:tcW w:w="1383" w:type="pct"/>
            <w:shd w:val="clear" w:color="auto" w:fill="D9D9D9" w:themeFill="background1" w:themeFillShade="D9"/>
          </w:tcPr>
          <w:p w:rsidR="00F67AF5" w:rsidRPr="00F67AF5" w:rsidRDefault="00F67AF5" w:rsidP="000B7E75">
            <w:pPr>
              <w:spacing w:before="40" w:after="40"/>
              <w:rPr>
                <w:rFonts w:cs="Arial"/>
              </w:rPr>
            </w:pPr>
          </w:p>
        </w:tc>
      </w:tr>
    </w:tbl>
    <w:p w:rsidR="00F67AF5" w:rsidRPr="00F67AF5" w:rsidRDefault="00F67AF5" w:rsidP="00F67AF5"/>
    <w:p w:rsidR="0016331D" w:rsidRDefault="0016331D"/>
    <w:p w:rsidR="00F67AF5" w:rsidRDefault="00F67AF5"/>
    <w:p w:rsidR="00F67AF5" w:rsidRDefault="00F67AF5"/>
    <w:p w:rsidR="00F67AF5" w:rsidRPr="00F67AF5" w:rsidRDefault="00F67AF5"/>
    <w:sectPr w:rsidR="00F67AF5" w:rsidRPr="00F67AF5" w:rsidSect="001633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05B76"/>
    <w:multiLevelType w:val="hybridMultilevel"/>
    <w:tmpl w:val="09D6A796"/>
    <w:lvl w:ilvl="0" w:tplc="AD481CB2">
      <w:start w:val="1"/>
      <w:numFmt w:val="bullet"/>
      <w:lvlText w:val=""/>
      <w:lvlJc w:val="left"/>
      <w:pPr>
        <w:tabs>
          <w:tab w:val="num" w:pos="720"/>
        </w:tabs>
        <w:ind w:left="720" w:hanging="360"/>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F67AF5"/>
    <w:rsid w:val="0016331D"/>
    <w:rsid w:val="00F67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F5"/>
    <w:pPr>
      <w:spacing w:after="0" w:line="240" w:lineRule="auto"/>
    </w:pPr>
    <w:rPr>
      <w:rFonts w:ascii="Arial" w:eastAsia="Times New Roman" w:hAnsi="Arial" w:cs="Times New Roman"/>
      <w:sz w:val="20"/>
      <w:szCs w:val="24"/>
      <w:lang w:val="en-GB"/>
    </w:rPr>
  </w:style>
  <w:style w:type="paragraph" w:styleId="Heading1">
    <w:name w:val="heading 1"/>
    <w:basedOn w:val="Normal"/>
    <w:next w:val="Normal"/>
    <w:link w:val="Heading1Char"/>
    <w:qFormat/>
    <w:rsid w:val="00F67AF5"/>
    <w:pPr>
      <w:keepNext/>
      <w:spacing w:after="120" w:line="288" w:lineRule="atLeast"/>
      <w:outlineLvl w:val="0"/>
    </w:pPr>
    <w:rPr>
      <w:rFonts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AF5"/>
    <w:rPr>
      <w:rFonts w:ascii="Arial" w:eastAsia="Times New Roman" w:hAnsi="Arial" w:cs="Arial"/>
      <w:b/>
      <w:sz w:val="24"/>
      <w:szCs w:val="20"/>
      <w:lang w:val="en-GB"/>
    </w:rPr>
  </w:style>
  <w:style w:type="paragraph" w:styleId="Header">
    <w:name w:val="header"/>
    <w:basedOn w:val="Normal"/>
    <w:link w:val="HeaderChar"/>
    <w:rsid w:val="00F67AF5"/>
    <w:pPr>
      <w:tabs>
        <w:tab w:val="center" w:pos="4153"/>
        <w:tab w:val="right" w:pos="8306"/>
      </w:tabs>
    </w:pPr>
    <w:rPr>
      <w:sz w:val="22"/>
    </w:rPr>
  </w:style>
  <w:style w:type="character" w:customStyle="1" w:styleId="HeaderChar">
    <w:name w:val="Header Char"/>
    <w:basedOn w:val="DefaultParagraphFont"/>
    <w:link w:val="Header"/>
    <w:rsid w:val="00F67AF5"/>
    <w:rPr>
      <w:rFonts w:ascii="Arial" w:eastAsia="Times New Roman" w:hAnsi="Arial" w:cs="Times New Roman"/>
      <w:szCs w:val="24"/>
      <w:lang w:val="en-GB"/>
    </w:rPr>
  </w:style>
  <w:style w:type="paragraph" w:styleId="BodyText">
    <w:name w:val="Body Text"/>
    <w:basedOn w:val="Normal"/>
    <w:link w:val="BodyTextChar"/>
    <w:rsid w:val="00F67AF5"/>
    <w:pPr>
      <w:spacing w:after="120"/>
    </w:pPr>
    <w:rPr>
      <w:rFonts w:cs="Arial"/>
      <w:sz w:val="22"/>
    </w:rPr>
  </w:style>
  <w:style w:type="character" w:customStyle="1" w:styleId="BodyTextChar">
    <w:name w:val="Body Text Char"/>
    <w:basedOn w:val="DefaultParagraphFont"/>
    <w:link w:val="BodyText"/>
    <w:rsid w:val="00F67AF5"/>
    <w:rPr>
      <w:rFonts w:ascii="Arial" w:eastAsia="Times New Roman" w:hAnsi="Arial" w:cs="Arial"/>
      <w:szCs w:val="24"/>
      <w:lang w:val="en-GB"/>
    </w:rPr>
  </w:style>
  <w:style w:type="character" w:styleId="Hyperlink">
    <w:name w:val="Hyperlink"/>
    <w:basedOn w:val="DefaultParagraphFont"/>
    <w:rsid w:val="00F67AF5"/>
    <w:rPr>
      <w:color w:val="0000FF"/>
      <w:u w:val="single"/>
    </w:rPr>
  </w:style>
  <w:style w:type="table" w:styleId="LightGrid-Accent6">
    <w:name w:val="Light Grid Accent 6"/>
    <w:basedOn w:val="TableNormal"/>
    <w:uiPriority w:val="62"/>
    <w:rsid w:val="00F67AF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List-Accent6">
    <w:name w:val="Colorful List Accent 6"/>
    <w:basedOn w:val="TableNormal"/>
    <w:uiPriority w:val="72"/>
    <w:rsid w:val="00F67AF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dc:creator>
  <cp:lastModifiedBy>BlueBerry Labs</cp:lastModifiedBy>
  <cp:revision>1</cp:revision>
  <dcterms:created xsi:type="dcterms:W3CDTF">2015-04-17T21:48:00Z</dcterms:created>
  <dcterms:modified xsi:type="dcterms:W3CDTF">2015-04-17T21:56:00Z</dcterms:modified>
</cp:coreProperties>
</file>