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9D" w:rsidRDefault="0082599D" w:rsidP="0082599D">
      <w:pPr>
        <w:spacing w:after="0"/>
      </w:pPr>
      <w:r>
        <w:t>John Smith</w:t>
      </w:r>
    </w:p>
    <w:p w:rsidR="0082599D" w:rsidRDefault="0082599D" w:rsidP="0082599D">
      <w:pPr>
        <w:spacing w:after="0"/>
      </w:pPr>
      <w:r>
        <w:t>123 Main Street, Anytown, USA 12345</w:t>
      </w:r>
    </w:p>
    <w:p w:rsidR="0082599D" w:rsidRDefault="0082599D" w:rsidP="0082599D">
      <w:pPr>
        <w:spacing w:after="0"/>
      </w:pPr>
      <w:r>
        <w:t>Phone: (555) 123-4567 | Email: johnsmith@email.com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Objective:</w:t>
      </w:r>
    </w:p>
    <w:p w:rsidR="0082599D" w:rsidRDefault="0082599D" w:rsidP="0082599D">
      <w:pPr>
        <w:spacing w:after="0"/>
      </w:pPr>
      <w:r>
        <w:t>Highly motivated and results-driven consultant with a proven track record of providing strategic solutions to enhance business performance. Seeking a challenging position in a reputable organization to leverage my expertise in driving growth, optimizing operations, and maximizing profitability.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Education:</w:t>
      </w:r>
    </w:p>
    <w:p w:rsidR="0082599D" w:rsidRDefault="0082599D" w:rsidP="0082599D">
      <w:pPr>
        <w:spacing w:after="0"/>
      </w:pPr>
      <w:r>
        <w:t>Bachelor of Business Administration (BBA)</w:t>
      </w:r>
    </w:p>
    <w:p w:rsidR="0082599D" w:rsidRDefault="0082599D" w:rsidP="0082599D">
      <w:pPr>
        <w:spacing w:after="0"/>
      </w:pPr>
      <w:r>
        <w:t>University of XYZ, Anytown, USA</w:t>
      </w:r>
    </w:p>
    <w:p w:rsidR="0082599D" w:rsidRDefault="0082599D" w:rsidP="0082599D">
      <w:pPr>
        <w:spacing w:after="0"/>
      </w:pPr>
      <w:r>
        <w:t>May 20XX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Professional Experience: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Management Consultant | ABC Consulting Firm | Anytown, USA | June 20XX - Present</w:t>
      </w:r>
    </w:p>
    <w:p w:rsidR="0082599D" w:rsidRDefault="0082599D" w:rsidP="0082599D">
      <w:pPr>
        <w:spacing w:after="0"/>
      </w:pPr>
      <w:r>
        <w:t>- Collaborate with executive teams to diagnose and address complex business challenges, enhancing operational efficiency and profitability.</w:t>
      </w:r>
    </w:p>
    <w:p w:rsidR="0082599D" w:rsidRDefault="0082599D" w:rsidP="0082599D">
      <w:pPr>
        <w:spacing w:after="0"/>
      </w:pPr>
      <w:r>
        <w:t>- Conduct comprehensive analysis and research to identify opportunities for process improvement and cost reduction.</w:t>
      </w:r>
    </w:p>
    <w:p w:rsidR="0082599D" w:rsidRDefault="0082599D" w:rsidP="0082599D">
      <w:pPr>
        <w:spacing w:after="0"/>
      </w:pPr>
      <w:r>
        <w:t>- Develop and implement tailored strategies and action plans to meet organizational objectives, resulting in a 15% increase in client revenue.</w:t>
      </w:r>
    </w:p>
    <w:p w:rsidR="0082599D" w:rsidRDefault="0082599D" w:rsidP="0082599D">
      <w:pPr>
        <w:spacing w:after="0"/>
      </w:pPr>
      <w:r>
        <w:t>- Provide expert advice and guidance on business development, market entry, and competitive positioning.</w:t>
      </w:r>
    </w:p>
    <w:p w:rsidR="0082599D" w:rsidRDefault="0082599D" w:rsidP="0082599D">
      <w:pPr>
        <w:spacing w:after="0"/>
      </w:pPr>
      <w:r>
        <w:t>- Facilitate workshops and training sessions to improve leadership skills and foster a culture of continuous improvement.</w:t>
      </w:r>
    </w:p>
    <w:p w:rsidR="0082599D" w:rsidRDefault="0082599D" w:rsidP="0082599D">
      <w:pPr>
        <w:spacing w:after="0"/>
      </w:pPr>
      <w:r>
        <w:t>- Build strong relationships with clients through exceptional communication and a customer-centric approach, resulting in a 95% client retention rate.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Strategy Analyst | DEF Corporation | Anytown, USA | June 20XX - May 20XX</w:t>
      </w:r>
    </w:p>
    <w:p w:rsidR="0082599D" w:rsidRDefault="0082599D" w:rsidP="0082599D">
      <w:pPr>
        <w:spacing w:after="0"/>
      </w:pPr>
      <w:r>
        <w:t>- Conducted market research and competitive analysis to identify growth opportunities and market trends.</w:t>
      </w:r>
    </w:p>
    <w:p w:rsidR="0082599D" w:rsidRDefault="0082599D" w:rsidP="0082599D">
      <w:pPr>
        <w:spacing w:after="0"/>
      </w:pPr>
      <w:r>
        <w:t>- Assisted in the development of strategic initiatives to expand the company's market share and increase profitability.</w:t>
      </w:r>
    </w:p>
    <w:p w:rsidR="0082599D" w:rsidRDefault="0082599D" w:rsidP="0082599D">
      <w:pPr>
        <w:spacing w:after="0"/>
      </w:pPr>
      <w:r>
        <w:t>- Analyzed financial data and prepared reports to support executive-level decision-making.</w:t>
      </w:r>
    </w:p>
    <w:p w:rsidR="0082599D" w:rsidRDefault="0082599D" w:rsidP="0082599D">
      <w:pPr>
        <w:spacing w:after="0"/>
      </w:pPr>
      <w:r>
        <w:t>- Collaborated with cross-functional teams to execute strategic projects and monitor their progress.</w:t>
      </w:r>
    </w:p>
    <w:p w:rsidR="0082599D" w:rsidRDefault="0082599D" w:rsidP="0082599D">
      <w:pPr>
        <w:spacing w:after="0"/>
      </w:pPr>
      <w:r>
        <w:t>- Assisted in the preparation of business proposals and presentations for potential investors and stakeholders.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Skills: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- Strategic planning and execution</w:t>
      </w:r>
    </w:p>
    <w:p w:rsidR="0082599D" w:rsidRDefault="0082599D" w:rsidP="0082599D">
      <w:pPr>
        <w:spacing w:after="0"/>
      </w:pPr>
      <w:r>
        <w:t>- Business process optimization</w:t>
      </w:r>
    </w:p>
    <w:p w:rsidR="0082599D" w:rsidRDefault="0082599D" w:rsidP="0082599D">
      <w:pPr>
        <w:spacing w:after="0"/>
      </w:pPr>
      <w:r>
        <w:t>- Financial analysis and forecasting</w:t>
      </w:r>
    </w:p>
    <w:p w:rsidR="0082599D" w:rsidRDefault="0082599D" w:rsidP="0082599D">
      <w:pPr>
        <w:spacing w:after="0"/>
      </w:pPr>
      <w:r>
        <w:t>- Project management</w:t>
      </w:r>
    </w:p>
    <w:p w:rsidR="0082599D" w:rsidRDefault="0082599D" w:rsidP="0082599D">
      <w:pPr>
        <w:spacing w:after="0"/>
      </w:pPr>
      <w:r>
        <w:t>- Market research and analysis</w:t>
      </w:r>
    </w:p>
    <w:p w:rsidR="0082599D" w:rsidRDefault="0082599D" w:rsidP="0082599D">
      <w:pPr>
        <w:spacing w:after="0"/>
      </w:pPr>
      <w:r>
        <w:lastRenderedPageBreak/>
        <w:t>- Stakeholder relationship management</w:t>
      </w:r>
    </w:p>
    <w:p w:rsidR="0082599D" w:rsidRDefault="0082599D" w:rsidP="0082599D">
      <w:pPr>
        <w:spacing w:after="0"/>
      </w:pPr>
      <w:r>
        <w:t>- Excellent communication and presentation skills</w:t>
      </w:r>
    </w:p>
    <w:p w:rsidR="0082599D" w:rsidRDefault="0082599D" w:rsidP="0082599D">
      <w:pPr>
        <w:spacing w:after="0"/>
      </w:pPr>
      <w:r>
        <w:t>- Proficient in Microsoft Office Suite and data analysis tools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Professional Certifications: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- Certified Management Consultant (CMC)</w:t>
      </w:r>
    </w:p>
    <w:p w:rsidR="0082599D" w:rsidRDefault="0082599D" w:rsidP="0082599D">
      <w:pPr>
        <w:spacing w:after="0"/>
      </w:pPr>
      <w:r>
        <w:t>- Project Management Professional (PMP)</w:t>
      </w:r>
    </w:p>
    <w:p w:rsidR="0082599D" w:rsidRDefault="0082599D" w:rsidP="0082599D">
      <w:pPr>
        <w:spacing w:after="0"/>
      </w:pPr>
    </w:p>
    <w:p w:rsidR="0082599D" w:rsidRDefault="0082599D" w:rsidP="0082599D">
      <w:pPr>
        <w:spacing w:after="0"/>
      </w:pPr>
      <w:r>
        <w:t>References:</w:t>
      </w:r>
    </w:p>
    <w:p w:rsidR="004C79E7" w:rsidRPr="00BD6161" w:rsidRDefault="0082599D" w:rsidP="0082599D">
      <w:pPr>
        <w:spacing w:after="0"/>
      </w:pPr>
      <w:r>
        <w:t>Available upon request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7B" w:rsidRDefault="00A4657B" w:rsidP="00F71A8D">
      <w:pPr>
        <w:spacing w:after="0" w:line="240" w:lineRule="auto"/>
      </w:pPr>
      <w:r>
        <w:separator/>
      </w:r>
    </w:p>
  </w:endnote>
  <w:endnote w:type="continuationSeparator" w:id="1">
    <w:p w:rsidR="00A4657B" w:rsidRDefault="00A4657B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872144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7B" w:rsidRDefault="00A4657B" w:rsidP="00F71A8D">
      <w:pPr>
        <w:spacing w:after="0" w:line="240" w:lineRule="auto"/>
      </w:pPr>
      <w:r>
        <w:separator/>
      </w:r>
    </w:p>
  </w:footnote>
  <w:footnote w:type="continuationSeparator" w:id="1">
    <w:p w:rsidR="00A4657B" w:rsidRDefault="00A4657B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D7BD6"/>
    <w:rsid w:val="00131947"/>
    <w:rsid w:val="0016480D"/>
    <w:rsid w:val="00180A2F"/>
    <w:rsid w:val="001A55EB"/>
    <w:rsid w:val="001C38D3"/>
    <w:rsid w:val="00237D59"/>
    <w:rsid w:val="00255AF4"/>
    <w:rsid w:val="002613AB"/>
    <w:rsid w:val="00272CC1"/>
    <w:rsid w:val="003274C8"/>
    <w:rsid w:val="00330365"/>
    <w:rsid w:val="00344EA4"/>
    <w:rsid w:val="00346618"/>
    <w:rsid w:val="00372E94"/>
    <w:rsid w:val="003770B7"/>
    <w:rsid w:val="003A18A2"/>
    <w:rsid w:val="003A1E21"/>
    <w:rsid w:val="004458C2"/>
    <w:rsid w:val="0045797A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26C26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2599D"/>
    <w:rsid w:val="00832EF5"/>
    <w:rsid w:val="008357C8"/>
    <w:rsid w:val="00872144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A30D8B"/>
    <w:rsid w:val="00A4657B"/>
    <w:rsid w:val="00A54BF8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6768C"/>
    <w:rsid w:val="007A2B3B"/>
    <w:rsid w:val="0086604D"/>
    <w:rsid w:val="0088451D"/>
    <w:rsid w:val="009D651E"/>
    <w:rsid w:val="00A34074"/>
    <w:rsid w:val="00B3210E"/>
    <w:rsid w:val="00D1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Templateral.com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resume template</dc:title>
  <dc:creator>www.templateral.com</dc:creator>
  <cp:keywords>consultant resume template</cp:keywords>
  <cp:lastModifiedBy>user</cp:lastModifiedBy>
  <cp:revision>3</cp:revision>
  <dcterms:created xsi:type="dcterms:W3CDTF">2024-01-09T06:44:00Z</dcterms:created>
  <dcterms:modified xsi:type="dcterms:W3CDTF">2024-01-09T06:44:00Z</dcterms:modified>
</cp:coreProperties>
</file>